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238E" w:rsidRDefault="00374F1E" w:rsidP="0054238E">
      <w:r w:rsidRPr="0054238E">
        <w:drawing>
          <wp:anchor distT="0" distB="0" distL="114300" distR="114300" simplePos="0" relativeHeight="251659264" behindDoc="1" locked="0" layoutInCell="1" allowOverlap="1" wp14:anchorId="523B2B6D">
            <wp:simplePos x="0" y="0"/>
            <wp:positionH relativeFrom="column">
              <wp:posOffset>3246120</wp:posOffset>
            </wp:positionH>
            <wp:positionV relativeFrom="paragraph">
              <wp:posOffset>-205740</wp:posOffset>
            </wp:positionV>
            <wp:extent cx="2533010" cy="244382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1110" cy="24612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238E">
        <w:drawing>
          <wp:anchor distT="0" distB="0" distL="114300" distR="114300" simplePos="0" relativeHeight="251658240" behindDoc="1" locked="0" layoutInCell="1" allowOverlap="1" wp14:anchorId="4CFA38BB">
            <wp:simplePos x="0" y="0"/>
            <wp:positionH relativeFrom="column">
              <wp:posOffset>411480</wp:posOffset>
            </wp:positionH>
            <wp:positionV relativeFrom="paragraph">
              <wp:posOffset>-274320</wp:posOffset>
            </wp:positionV>
            <wp:extent cx="2362029" cy="2546166"/>
            <wp:effectExtent l="0" t="0" r="63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0438" cy="2555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4238E" w:rsidRDefault="0054238E" w:rsidP="0054238E"/>
    <w:p w:rsidR="0054238E" w:rsidRDefault="0054238E" w:rsidP="0054238E"/>
    <w:p w:rsidR="0054238E" w:rsidRDefault="0054238E" w:rsidP="0054238E"/>
    <w:p w:rsidR="0054238E" w:rsidRDefault="0054238E" w:rsidP="0054238E"/>
    <w:p w:rsidR="0054238E" w:rsidRDefault="0054238E" w:rsidP="0054238E"/>
    <w:p w:rsidR="0054238E" w:rsidRDefault="0054238E" w:rsidP="0054238E">
      <w:bookmarkStart w:id="0" w:name="_GoBack"/>
      <w:bookmarkEnd w:id="0"/>
    </w:p>
    <w:p w:rsidR="00374F1E" w:rsidRDefault="00374F1E" w:rsidP="0054238E"/>
    <w:p w:rsidR="0054238E" w:rsidRPr="0054238E" w:rsidRDefault="0054238E" w:rsidP="0054238E">
      <w:pPr>
        <w:pStyle w:val="Heading1"/>
        <w:shd w:val="clear" w:color="auto" w:fill="FFFFFF"/>
        <w:spacing w:before="0" w:beforeAutospacing="0" w:after="225" w:afterAutospacing="0"/>
        <w:jc w:val="center"/>
        <w:rPr>
          <w:rFonts w:ascii="Helvetica" w:hAnsi="Helvetica" w:cs="Helvetica"/>
          <w:color w:val="333333"/>
          <w:sz w:val="40"/>
        </w:rPr>
      </w:pPr>
      <w:proofErr w:type="spellStart"/>
      <w:r w:rsidRPr="0054238E">
        <w:rPr>
          <w:rFonts w:ascii="Helvetica" w:hAnsi="Helvetica" w:cs="Helvetica"/>
          <w:color w:val="333333"/>
          <w:sz w:val="40"/>
        </w:rPr>
        <w:t>Rizo</w:t>
      </w:r>
      <w:proofErr w:type="spellEnd"/>
      <w:r w:rsidRPr="0054238E">
        <w:rPr>
          <w:rFonts w:ascii="Helvetica" w:hAnsi="Helvetica" w:cs="Helvetica"/>
          <w:color w:val="333333"/>
          <w:sz w:val="40"/>
        </w:rPr>
        <w:t xml:space="preserve"> Lopez Foods, Inc. Recalls Aged Cotija Mexican Grating Cheese (8oz) Because of Possible Health Risk</w:t>
      </w:r>
    </w:p>
    <w:p w:rsidR="0054238E" w:rsidRPr="0054238E" w:rsidRDefault="0054238E" w:rsidP="0054238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54238E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54238E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54238E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54238E" w:rsidRPr="0054238E" w:rsidRDefault="0054238E" w:rsidP="0054238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54238E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54238E" w:rsidRPr="0054238E" w:rsidRDefault="0054238E" w:rsidP="0054238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54238E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7" w:history="1">
        <w:r w:rsidRPr="0054238E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https://www.fda.gov/safety/recalls-market-withdrawals-safety-alerts/rizo-lopez-foods-inc-recalls-aged-cotija-mexican-grating-cheese-8oz-because-possible-health-risk</w:t>
        </w:r>
      </w:hyperlink>
    </w:p>
    <w:p w:rsidR="0054238E" w:rsidRDefault="0054238E" w:rsidP="0054238E"/>
    <w:p w:rsidR="0054238E" w:rsidRPr="0054238E" w:rsidRDefault="0054238E" w:rsidP="0054238E">
      <w:pPr>
        <w:rPr>
          <w:b/>
          <w:bCs/>
        </w:rPr>
      </w:pPr>
      <w:r w:rsidRPr="0054238E">
        <w:rPr>
          <w:b/>
          <w:bCs/>
        </w:rPr>
        <w:t>Company Announcement</w:t>
      </w:r>
    </w:p>
    <w:p w:rsidR="0054238E" w:rsidRPr="0054238E" w:rsidRDefault="0054238E" w:rsidP="0054238E">
      <w:proofErr w:type="spellStart"/>
      <w:r w:rsidRPr="0054238E">
        <w:t>Rizo</w:t>
      </w:r>
      <w:proofErr w:type="spellEnd"/>
      <w:r w:rsidRPr="0054238E">
        <w:t xml:space="preserve"> Lopez Foods, Inc. of Modesto, CA is recalling a total of 344 cases of Aged Cotija Mexican Grating Cheese (8oz), UPC 72724200043 batch number 4DW-23318 because it has the potential to be contaminated with </w:t>
      </w:r>
      <w:r w:rsidRPr="0054238E">
        <w:rPr>
          <w:i/>
          <w:iCs/>
        </w:rPr>
        <w:t>Listeria monocytogenes</w:t>
      </w:r>
      <w:r w:rsidRPr="0054238E">
        <w:t>, an organism which 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 Listeria infection can cause miscarriage and stillbirths among pregnant women.</w:t>
      </w:r>
    </w:p>
    <w:p w:rsidR="0054238E" w:rsidRPr="0054238E" w:rsidRDefault="0054238E" w:rsidP="0054238E">
      <w:r w:rsidRPr="0054238E">
        <w:t>Aged Cotija Mexican Grating Cheese (8oz) was distributed nationwide through distributors.</w:t>
      </w:r>
    </w:p>
    <w:p w:rsidR="0054238E" w:rsidRPr="0054238E" w:rsidRDefault="0054238E" w:rsidP="0054238E">
      <w:r w:rsidRPr="00374F1E">
        <w:rPr>
          <w:highlight w:val="yellow"/>
        </w:rPr>
        <w:t xml:space="preserve">The product comes in a small 8oz. “puck” shape wrapped in clear plastic marked with red and black lettering on the </w:t>
      </w:r>
      <w:proofErr w:type="spellStart"/>
      <w:r w:rsidRPr="00374F1E">
        <w:rPr>
          <w:highlight w:val="yellow"/>
        </w:rPr>
        <w:t>botom</w:t>
      </w:r>
      <w:proofErr w:type="spellEnd"/>
      <w:r w:rsidRPr="00374F1E">
        <w:rPr>
          <w:highlight w:val="yellow"/>
        </w:rPr>
        <w:t xml:space="preserve"> noted as “Cotija, made with Grade A Milk” along with an ingredient description.</w:t>
      </w:r>
      <w:r w:rsidRPr="0054238E">
        <w:t xml:space="preserve"> Nutritional facts are noted in black below the ingredient description. The top shows “Cotija Aged Mexican Grating Cheese” with orange background. </w:t>
      </w:r>
      <w:r w:rsidRPr="0054238E">
        <w:rPr>
          <w:highlight w:val="yellow"/>
        </w:rPr>
        <w:t>Batch number is identified on the outer edge of the clear plastic with “SELL BY 05/12/24 BATCH 4DW-23318” in black lettering.</w:t>
      </w:r>
    </w:p>
    <w:p w:rsidR="0054238E" w:rsidRPr="0054238E" w:rsidRDefault="0054238E" w:rsidP="0054238E">
      <w:r w:rsidRPr="0054238E">
        <w:t>To date, no confirmed illnesses related to this product have been reported.</w:t>
      </w:r>
    </w:p>
    <w:p w:rsidR="0054238E" w:rsidRPr="0054238E" w:rsidRDefault="0054238E" w:rsidP="0054238E">
      <w:r w:rsidRPr="0054238E">
        <w:t xml:space="preserve">The recall was a result of a routine sampling program by the Hawaii State Department of Health’s Food and Drug Branch on Wednesday, January 3rd which revealed that the finished product contained the bacteria. </w:t>
      </w:r>
      <w:proofErr w:type="spellStart"/>
      <w:r w:rsidRPr="0054238E">
        <w:t>Rizo</w:t>
      </w:r>
      <w:proofErr w:type="spellEnd"/>
      <w:r w:rsidRPr="0054238E">
        <w:t xml:space="preserve"> Lopez Foods, Inc. has ceased the </w:t>
      </w:r>
      <w:proofErr w:type="spellStart"/>
      <w:r w:rsidRPr="0054238E">
        <w:t>produc</w:t>
      </w:r>
      <w:proofErr w:type="spellEnd"/>
      <w:r w:rsidRPr="0054238E">
        <w:rPr>
          <w:rFonts w:ascii="Calibri" w:eastAsia="Calibri" w:hAnsi="Calibri" w:cs="Calibri" w:hint="eastAsia"/>
        </w:rPr>
        <w:t>􀆟</w:t>
      </w:r>
      <w:r w:rsidRPr="0054238E">
        <w:t xml:space="preserve">on and distribution of the product as the FDA and </w:t>
      </w:r>
      <w:proofErr w:type="spellStart"/>
      <w:r w:rsidRPr="0054238E">
        <w:t>Rizo</w:t>
      </w:r>
      <w:proofErr w:type="spellEnd"/>
      <w:r w:rsidRPr="0054238E">
        <w:t xml:space="preserve"> Lopez Foods continue their investigation as to what caused the issue.</w:t>
      </w:r>
    </w:p>
    <w:p w:rsidR="0054238E" w:rsidRPr="0054238E" w:rsidRDefault="0054238E" w:rsidP="0054238E"/>
    <w:sectPr w:rsidR="0054238E" w:rsidRPr="0054238E" w:rsidSect="0054238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C56D9"/>
    <w:multiLevelType w:val="multilevel"/>
    <w:tmpl w:val="F9026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98A7149"/>
    <w:multiLevelType w:val="multilevel"/>
    <w:tmpl w:val="87E26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38E"/>
    <w:rsid w:val="000234DA"/>
    <w:rsid w:val="00374F1E"/>
    <w:rsid w:val="0054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ED94D"/>
  <w15:chartTrackingRefBased/>
  <w15:docId w15:val="{192125D4-5343-4A5E-A3E1-CF1AC147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423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23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23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238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4238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238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54238E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23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7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7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8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rizo-lopez-foods-inc-recalls-aged-cotija-mexican-grating-cheese-8oz-because-possible-health-risk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7" ma:contentTypeDescription="Create a new document." ma:contentTypeScope="" ma:versionID="9bd89fb58a4826a9836edbad82a10b69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f177fef6f1ab8065b0c7559145a98d8c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F88B3F-8EA8-4401-AF1D-03AFCD136B8B}"/>
</file>

<file path=customXml/itemProps2.xml><?xml version="1.0" encoding="utf-8"?>
<ds:datastoreItem xmlns:ds="http://schemas.openxmlformats.org/officeDocument/2006/customXml" ds:itemID="{7DC0F737-51E0-4421-AEEF-31DA8B119D1B}"/>
</file>

<file path=customXml/itemProps3.xml><?xml version="1.0" encoding="utf-8"?>
<ds:datastoreItem xmlns:ds="http://schemas.openxmlformats.org/officeDocument/2006/customXml" ds:itemID="{49660305-8203-461A-B7C3-FE499E4ADB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</Words>
  <Characters>1985</Characters>
  <Application>Microsoft Office Word</Application>
  <DocSecurity>0</DocSecurity>
  <Lines>36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2024-01-12T17:21:00Z</dcterms:created>
  <dcterms:modified xsi:type="dcterms:W3CDTF">2024-01-12T17:34:00Z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06192f7d-a401-4ae6-9cd6-f69242b2e938</vt:lpwstr>
  </property>
  <property fmtid="{D5CDD505-2E9C-101B-9397-08002B2CF9AE}" pid="3" name="ContentTypeId">
    <vt:lpwstr>0x01010098E53DC68727E640B32ADE3C3A58E88F</vt:lpwstr>
  </property>
</Properties>
</file>